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r>
        <w:rPr>
          <w:rStyle w:val="Strong"/>
          <w:b w:val="0"/>
          <w:color w:val="0E101A"/>
        </w:rPr>
        <w:t>Exam</w:t>
      </w: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r>
        <w:rPr>
          <w:rStyle w:val="Strong"/>
          <w:b w:val="0"/>
          <w:color w:val="0E101A"/>
        </w:rPr>
        <w:t>Student’s Name</w:t>
      </w: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r>
        <w:rPr>
          <w:rStyle w:val="Strong"/>
          <w:b w:val="0"/>
          <w:color w:val="0E101A"/>
        </w:rPr>
        <w:t>Institution Affiliation</w:t>
      </w:r>
    </w:p>
    <w:p w:rsidR="00B41F54" w:rsidRDefault="00B41F54" w:rsidP="00B41F54">
      <w:pPr>
        <w:jc w:val="center"/>
        <w:rPr>
          <w:rStyle w:val="Strong"/>
          <w:rFonts w:ascii="Times New Roman" w:eastAsia="Times New Roman" w:hAnsi="Times New Roman" w:cs="Times New Roman"/>
          <w:b w:val="0"/>
          <w:color w:val="0E101A"/>
          <w:sz w:val="24"/>
          <w:szCs w:val="24"/>
          <w:lang w:eastAsia="en-GB"/>
        </w:rPr>
      </w:pPr>
      <w:r>
        <w:rPr>
          <w:rStyle w:val="Strong"/>
          <w:b w:val="0"/>
          <w:color w:val="0E101A"/>
        </w:rPr>
        <w:br w:type="page"/>
      </w:r>
    </w:p>
    <w:p w:rsidR="00B41F54" w:rsidRDefault="00B41F54" w:rsidP="00B41F54">
      <w:pPr>
        <w:pStyle w:val="NormalWeb"/>
        <w:spacing w:before="0" w:beforeAutospacing="0" w:after="0" w:afterAutospacing="0" w:line="480" w:lineRule="auto"/>
        <w:ind w:firstLine="720"/>
        <w:contextualSpacing/>
        <w:jc w:val="center"/>
        <w:rPr>
          <w:rStyle w:val="Strong"/>
          <w:b w:val="0"/>
          <w:color w:val="0E101A"/>
        </w:rPr>
      </w:pPr>
      <w:r>
        <w:rPr>
          <w:rStyle w:val="Strong"/>
          <w:b w:val="0"/>
          <w:color w:val="0E101A"/>
        </w:rPr>
        <w:lastRenderedPageBreak/>
        <w:t>Exam</w:t>
      </w:r>
    </w:p>
    <w:p w:rsidR="00B41F54" w:rsidRDefault="00B41F54" w:rsidP="00336949">
      <w:pPr>
        <w:pStyle w:val="NormalWeb"/>
        <w:spacing w:before="0" w:beforeAutospacing="0" w:after="0" w:afterAutospacing="0" w:line="480" w:lineRule="auto"/>
        <w:contextualSpacing/>
        <w:rPr>
          <w:color w:val="0E101A"/>
        </w:rPr>
      </w:pPr>
      <w:r>
        <w:rPr>
          <w:rStyle w:val="Strong"/>
          <w:color w:val="0E101A"/>
        </w:rPr>
        <w:t>Question 1</w:t>
      </w:r>
    </w:p>
    <w:p w:rsidR="00B41F54" w:rsidRDefault="00B41F54" w:rsidP="00146B9E">
      <w:pPr>
        <w:pStyle w:val="NormalWeb"/>
        <w:spacing w:before="0" w:beforeAutospacing="0" w:after="0" w:afterAutospacing="0" w:line="480" w:lineRule="auto"/>
        <w:contextualSpacing/>
        <w:rPr>
          <w:color w:val="0E101A"/>
        </w:rPr>
      </w:pPr>
      <w:bookmarkStart w:id="0" w:name="_GoBack"/>
      <w:bookmarkEnd w:id="0"/>
      <w:r>
        <w:rPr>
          <w:color w:val="0E101A"/>
        </w:rPr>
        <w:t>Climate change has devastating impacts with the introduction of extreme weather patterns, rise in global temperatures, destruction of livelihoods, and displacement of millions of communities from their ancient homes. There are two major impacts recognized on an ancient civilization which are as a result of climate change. </w:t>
      </w:r>
    </w:p>
    <w:p w:rsidR="00B41F54" w:rsidRDefault="00B41F54" w:rsidP="00B41F54">
      <w:pPr>
        <w:pStyle w:val="NormalWeb"/>
        <w:spacing w:before="0" w:beforeAutospacing="0" w:after="0" w:afterAutospacing="0" w:line="480" w:lineRule="auto"/>
        <w:ind w:firstLine="720"/>
        <w:contextualSpacing/>
        <w:rPr>
          <w:color w:val="0E101A"/>
        </w:rPr>
      </w:pPr>
      <w:r>
        <w:rPr>
          <w:color w:val="0E101A"/>
        </w:rPr>
        <w:t>First, approximately in 2200 BCE, the Old Kingdom of Egypt fell due to its inability to sustain its residents. Environmental disasters were occurring in quick succession. Majorly the kingdom depending on the river Nile for its agricultural production for most of the region. Due to climate change, the river Nile's water volumes significantly reduced, resulting in low production of the crop. Hunger and drought were eminent in the kingdom, and there were extreme cases where some people died due to hunger. </w:t>
      </w:r>
    </w:p>
    <w:p w:rsidR="00B41F54" w:rsidRDefault="00B41F54" w:rsidP="00B41F54">
      <w:pPr>
        <w:pStyle w:val="NormalWeb"/>
        <w:spacing w:before="0" w:beforeAutospacing="0" w:after="0" w:afterAutospacing="0" w:line="480" w:lineRule="auto"/>
        <w:ind w:firstLine="720"/>
        <w:contextualSpacing/>
        <w:rPr>
          <w:color w:val="0E101A"/>
        </w:rPr>
      </w:pPr>
      <w:r>
        <w:rPr>
          <w:color w:val="0E101A"/>
        </w:rPr>
        <w:t>Second, both Mesopotamia and the Indus Valley collapses due to the shift of livelihoods. For instance, herds and pastoral nomads could no longer manage to keep up their lifestyle and had to move further to search for pasture for their animals. As a result, due to the limited animal feeds, it fuelled wars in the region Afro-Eurasia for half a millennium. Clearly, based on the two instances, environmental changes disrupted the communities’ ways of life; communities could no longer depend on their river basin for production, and migration to different lands was eminent. </w:t>
      </w:r>
    </w:p>
    <w:p w:rsidR="00B41F54" w:rsidRDefault="00B41F54" w:rsidP="00336949">
      <w:pPr>
        <w:pStyle w:val="NormalWeb"/>
        <w:spacing w:before="0" w:beforeAutospacing="0" w:after="0" w:afterAutospacing="0" w:line="480" w:lineRule="auto"/>
        <w:ind w:firstLine="720"/>
        <w:contextualSpacing/>
        <w:jc w:val="center"/>
        <w:rPr>
          <w:color w:val="0E101A"/>
        </w:rPr>
      </w:pPr>
      <w:r>
        <w:rPr>
          <w:rStyle w:val="Strong"/>
          <w:color w:val="0E101A"/>
        </w:rPr>
        <w:t>Question 2</w:t>
      </w:r>
    </w:p>
    <w:p w:rsidR="00B41F54" w:rsidRDefault="00B41F54" w:rsidP="00B41F54">
      <w:pPr>
        <w:pStyle w:val="NormalWeb"/>
        <w:spacing w:before="0" w:beforeAutospacing="0" w:after="0" w:afterAutospacing="0" w:line="480" w:lineRule="auto"/>
        <w:ind w:firstLine="720"/>
        <w:contextualSpacing/>
        <w:rPr>
          <w:color w:val="0E101A"/>
        </w:rPr>
      </w:pPr>
      <w:r>
        <w:rPr>
          <w:color w:val="0E101A"/>
        </w:rPr>
        <w:t xml:space="preserve">Egypt was located around the River Nile, while Mesopotamia was developed between the river Euphrates and River Tigris. Both Babylonian and Egypt developed into complex civilizations. Ancient Egypt has a centralized ruler who was a pharaoh, while Babylonian Empire had a decentralized government ruled by kings. Their leadership determined </w:t>
      </w:r>
      <w:r w:rsidR="00336949">
        <w:rPr>
          <w:color w:val="0E101A"/>
        </w:rPr>
        <w:t>Mesopotamian</w:t>
      </w:r>
      <w:r>
        <w:rPr>
          <w:color w:val="0E101A"/>
        </w:rPr>
        <w:t xml:space="preserve"> kingdoms' strengths. For instance, during the Hammurabi era, he </w:t>
      </w:r>
      <w:r>
        <w:rPr>
          <w:color w:val="0E101A"/>
        </w:rPr>
        <w:lastRenderedPageBreak/>
        <w:t xml:space="preserve">institutionalized state authority with the intent to create legal order and was recognized as the strongest kind in Mesopotamia. Socially both kingdoms were identified as patriarchal, but Egypt was identified to be lenient towards women while Mesopotamia was not. For instance, women who were unfaithful to their husbands and had been caught would be thrown into the river to act as a warning to end such </w:t>
      </w:r>
      <w:r w:rsidR="00336949">
        <w:rPr>
          <w:color w:val="0E101A"/>
        </w:rPr>
        <w:t>behaviours</w:t>
      </w:r>
      <w:r>
        <w:rPr>
          <w:color w:val="0E101A"/>
        </w:rPr>
        <w:t xml:space="preserve"> in the community. Mesopotamia women were forced to cover their bodies in order to reduce temptation from men who were different from Egypt, where women were allowed to wear lenient and decorative </w:t>
      </w:r>
      <w:r w:rsidR="00336949">
        <w:rPr>
          <w:color w:val="0E101A"/>
        </w:rPr>
        <w:t>jewellery</w:t>
      </w:r>
      <w:r>
        <w:rPr>
          <w:color w:val="0E101A"/>
        </w:rPr>
        <w:t xml:space="preserve"> to look beautiful for their husbands. Mesopotamia women had little impact on the society leadership structure while Egyptians advocated for women to play a key role in the Empire's governorship. Thus, numerous Egyptian women were able to hold influential posts in their societies. For instance, at one point, there was a Queen of Egypt. </w:t>
      </w:r>
    </w:p>
    <w:p w:rsidR="00B41F54" w:rsidRDefault="00B41F54" w:rsidP="006637F0">
      <w:pPr>
        <w:pStyle w:val="NormalWeb"/>
        <w:spacing w:before="0" w:beforeAutospacing="0" w:after="0" w:afterAutospacing="0" w:line="480" w:lineRule="auto"/>
        <w:ind w:firstLine="720"/>
        <w:contextualSpacing/>
        <w:jc w:val="center"/>
        <w:rPr>
          <w:color w:val="0E101A"/>
        </w:rPr>
      </w:pPr>
      <w:r>
        <w:rPr>
          <w:rStyle w:val="Strong"/>
          <w:color w:val="0E101A"/>
        </w:rPr>
        <w:t>Question 3</w:t>
      </w:r>
    </w:p>
    <w:p w:rsidR="00B41F54" w:rsidRDefault="00B41F54" w:rsidP="00B41F54">
      <w:pPr>
        <w:pStyle w:val="NormalWeb"/>
        <w:spacing w:before="0" w:beforeAutospacing="0" w:after="0" w:afterAutospacing="0" w:line="480" w:lineRule="auto"/>
        <w:ind w:firstLine="720"/>
        <w:contextualSpacing/>
        <w:rPr>
          <w:color w:val="0E101A"/>
        </w:rPr>
      </w:pPr>
      <w:r>
        <w:rPr>
          <w:color w:val="0E101A"/>
        </w:rPr>
        <w:t>There are similarities between both the Roman and Han empires. First, both had the same kind of government, which was identified to be the centralized and bureaucratic government. Second, they both had large developed economies which were primarily dependent on both agriculture and commerce. This was enabled by both empires being kep</w:t>
      </w:r>
      <w:r w:rsidR="006637F0">
        <w:rPr>
          <w:color w:val="0E101A"/>
        </w:rPr>
        <w:t xml:space="preserve">t under control by </w:t>
      </w:r>
      <w:r>
        <w:rPr>
          <w:color w:val="0E101A"/>
        </w:rPr>
        <w:t>the extensive state machinery. Third, both empires were afflicted by similar issues of internal infighting and barbarian invasions into their empires. As a result, the Han dynasty collapsed and allowed the three kingdoms to rule while Rome continued to weather the series of civil wars and different insurrections. Four, both empires utilized slaves to build their kingdoms despite Rome's dependence on 10 percent of its population being slaves. In comparison, Han had only one percent slaves to contribute to economic development. </w:t>
      </w:r>
    </w:p>
    <w:p w:rsidR="00B41F54" w:rsidRDefault="00B41F54" w:rsidP="00B41F54">
      <w:pPr>
        <w:pStyle w:val="NormalWeb"/>
        <w:spacing w:before="0" w:beforeAutospacing="0" w:after="0" w:afterAutospacing="0" w:line="480" w:lineRule="auto"/>
        <w:ind w:firstLine="720"/>
        <w:contextualSpacing/>
        <w:rPr>
          <w:color w:val="0E101A"/>
        </w:rPr>
      </w:pPr>
      <w:r>
        <w:rPr>
          <w:color w:val="0E101A"/>
        </w:rPr>
        <w:t xml:space="preserve">On the other hand, there were differences between the Roman and Han empires. In expanding their kingdoms, Han was identified as defensively-minded compared to the Romans, with Rome's preference to take more force. Second, the Han dynasty was founded </w:t>
      </w:r>
      <w:r>
        <w:rPr>
          <w:color w:val="0E101A"/>
        </w:rPr>
        <w:lastRenderedPageBreak/>
        <w:t>on Confucian philosophy. At the same time, Romans had the opportunity to worship many gods of their choice plus were keen to adhere to their strict military discipline. Third, in comparison to stability, Romans politics were identified to be more stable when it comes to their surroundings, given the strong military force compared to the Han dynasty. Four, the Romans were aggressive and often resulted in the use of force while the Chinese, on the other hand, depended majorly on diplomacy and foreign trade for their operations.  </w:t>
      </w:r>
    </w:p>
    <w:p w:rsidR="00B41F54" w:rsidRDefault="00B41F54" w:rsidP="006637F0">
      <w:pPr>
        <w:pStyle w:val="NormalWeb"/>
        <w:spacing w:before="0" w:beforeAutospacing="0" w:after="0" w:afterAutospacing="0" w:line="480" w:lineRule="auto"/>
        <w:ind w:firstLine="720"/>
        <w:contextualSpacing/>
        <w:jc w:val="center"/>
        <w:rPr>
          <w:color w:val="0E101A"/>
        </w:rPr>
      </w:pPr>
      <w:r>
        <w:rPr>
          <w:rStyle w:val="Strong"/>
          <w:color w:val="0E101A"/>
        </w:rPr>
        <w:t>Question 4</w:t>
      </w:r>
    </w:p>
    <w:p w:rsidR="00B41F54" w:rsidRDefault="00B41F54" w:rsidP="00B41F54">
      <w:pPr>
        <w:pStyle w:val="NormalWeb"/>
        <w:spacing w:before="0" w:beforeAutospacing="0" w:after="0" w:afterAutospacing="0" w:line="480" w:lineRule="auto"/>
        <w:ind w:firstLine="720"/>
        <w:contextualSpacing/>
        <w:rPr>
          <w:color w:val="0E101A"/>
        </w:rPr>
      </w:pPr>
      <w:r>
        <w:rPr>
          <w:color w:val="0E101A"/>
        </w:rPr>
        <w:t>Using primary sources throughout the study of world civilizations, I have had an opportunity to examine in-depth human society's growth from the earlier forms to the present day. Based on topics such as ancient civilization, agricultural societies, trade, and migrations, I had the opportunity to learn about the transition of human development. For instance, creation narratives illustrate how humans were developed based on their values and available evidence on human and world relations. For example, the set belief with English clerics making claims based on biblical calculations and Christian tradition's first day of creation was on a Sunday. Code of Hammurabi was used to set numerous commercial interaction standards, which was an estimated 282 rules. The individuals who did not adhere to the stipulated regulations were fined and punished to ensure justice requirements were observed. These rules were fundamental for an ancient civilization to ensure there was the correct observation of trading at all times. Plato’s view envisioned a systematic, rational treatment of various forms and their interactions, beginning with the most valued good and morality, which required a wide range of knowledge as proposed by Socrates to make the right decision. There is no significant difference between my understandings of the early societies than the readings as they illustrate a perfect scenario of the ancient times. </w:t>
      </w:r>
    </w:p>
    <w:p w:rsidR="004E4AD2" w:rsidRPr="00B2264F" w:rsidRDefault="007A2ED8" w:rsidP="00B41F54">
      <w:pP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4E4AD2" w:rsidRPr="00B2264F" w:rsidSect="00B41F54">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2EB" w:rsidRDefault="00CF22EB" w:rsidP="00B41F54">
      <w:pPr>
        <w:spacing w:after="0" w:line="240" w:lineRule="auto"/>
      </w:pPr>
      <w:r>
        <w:separator/>
      </w:r>
    </w:p>
  </w:endnote>
  <w:endnote w:type="continuationSeparator" w:id="0">
    <w:p w:rsidR="00CF22EB" w:rsidRDefault="00CF22EB" w:rsidP="00B4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2EB" w:rsidRDefault="00CF22EB" w:rsidP="00B41F54">
      <w:pPr>
        <w:spacing w:after="0" w:line="240" w:lineRule="auto"/>
      </w:pPr>
      <w:r>
        <w:separator/>
      </w:r>
    </w:p>
  </w:footnote>
  <w:footnote w:type="continuationSeparator" w:id="0">
    <w:p w:rsidR="00CF22EB" w:rsidRDefault="00CF22EB" w:rsidP="00B4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54" w:rsidRPr="00B41F54" w:rsidRDefault="00B41F54" w:rsidP="00B41F54">
    <w:pPr>
      <w:pStyle w:val="Header"/>
      <w:rPr>
        <w:rFonts w:ascii="Times New Roman" w:hAnsi="Times New Roman" w:cs="Times New Roman"/>
        <w:sz w:val="24"/>
        <w:szCs w:val="24"/>
      </w:rPr>
    </w:pPr>
    <w:r w:rsidRPr="00B41F54">
      <w:rPr>
        <w:rFonts w:ascii="Times New Roman" w:hAnsi="Times New Roman" w:cs="Times New Roman"/>
        <w:sz w:val="24"/>
        <w:szCs w:val="24"/>
      </w:rPr>
      <w:t>EXAM</w:t>
    </w:r>
    <w:sdt>
      <w:sdtPr>
        <w:rPr>
          <w:rFonts w:ascii="Times New Roman" w:hAnsi="Times New Roman" w:cs="Times New Roman"/>
          <w:sz w:val="24"/>
          <w:szCs w:val="24"/>
        </w:rPr>
        <w:id w:val="3516445"/>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B41F54">
          <w:rPr>
            <w:rFonts w:ascii="Times New Roman" w:hAnsi="Times New Roman" w:cs="Times New Roman"/>
            <w:sz w:val="24"/>
            <w:szCs w:val="24"/>
          </w:rPr>
          <w:fldChar w:fldCharType="begin"/>
        </w:r>
        <w:r w:rsidRPr="00B41F54">
          <w:rPr>
            <w:rFonts w:ascii="Times New Roman" w:hAnsi="Times New Roman" w:cs="Times New Roman"/>
            <w:sz w:val="24"/>
            <w:szCs w:val="24"/>
          </w:rPr>
          <w:instrText xml:space="preserve"> PAGE   \* MERGEFORMAT </w:instrText>
        </w:r>
        <w:r w:rsidRPr="00B41F54">
          <w:rPr>
            <w:rFonts w:ascii="Times New Roman" w:hAnsi="Times New Roman" w:cs="Times New Roman"/>
            <w:sz w:val="24"/>
            <w:szCs w:val="24"/>
          </w:rPr>
          <w:fldChar w:fldCharType="separate"/>
        </w:r>
        <w:r w:rsidR="00F8362D">
          <w:rPr>
            <w:rFonts w:ascii="Times New Roman" w:hAnsi="Times New Roman" w:cs="Times New Roman"/>
            <w:noProof/>
            <w:sz w:val="24"/>
            <w:szCs w:val="24"/>
          </w:rPr>
          <w:t>2</w:t>
        </w:r>
        <w:r w:rsidRPr="00B41F54">
          <w:rPr>
            <w:rFonts w:ascii="Times New Roman" w:hAnsi="Times New Roman" w:cs="Times New Roman"/>
            <w:sz w:val="24"/>
            <w:szCs w:val="24"/>
          </w:rPr>
          <w:fldChar w:fldCharType="end"/>
        </w:r>
      </w:sdtContent>
    </w:sdt>
  </w:p>
  <w:p w:rsidR="00B41F54" w:rsidRPr="00B41F54" w:rsidRDefault="00B41F5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54" w:rsidRPr="00B41F54" w:rsidRDefault="00B41F54" w:rsidP="00B41F54">
    <w:pPr>
      <w:pStyle w:val="Header"/>
      <w:rPr>
        <w:rFonts w:ascii="Times New Roman" w:hAnsi="Times New Roman" w:cs="Times New Roman"/>
        <w:sz w:val="24"/>
        <w:szCs w:val="24"/>
      </w:rPr>
    </w:pPr>
    <w:r w:rsidRPr="00B41F54">
      <w:rPr>
        <w:rFonts w:ascii="Times New Roman" w:hAnsi="Times New Roman" w:cs="Times New Roman"/>
        <w:sz w:val="24"/>
        <w:szCs w:val="24"/>
      </w:rPr>
      <w:t>Running head: EXAM</w:t>
    </w:r>
    <w:r>
      <w:rPr>
        <w:rFonts w:ascii="Times New Roman" w:hAnsi="Times New Roman" w:cs="Times New Roman"/>
        <w:sz w:val="24"/>
        <w:szCs w:val="24"/>
      </w:rPr>
      <w:tab/>
    </w:r>
    <w:r>
      <w:rPr>
        <w:rFonts w:ascii="Times New Roman" w:hAnsi="Times New Roman" w:cs="Times New Roman"/>
        <w:sz w:val="24"/>
        <w:szCs w:val="24"/>
      </w:rPr>
      <w:tab/>
    </w:r>
    <w:r w:rsidRPr="00B41F54">
      <w:rPr>
        <w:rFonts w:ascii="Times New Roman" w:hAnsi="Times New Roman" w:cs="Times New Roman"/>
        <w:sz w:val="24"/>
        <w:szCs w:val="24"/>
      </w:rPr>
      <w:t xml:space="preserve"> </w:t>
    </w:r>
    <w:sdt>
      <w:sdtPr>
        <w:rPr>
          <w:rFonts w:ascii="Times New Roman" w:hAnsi="Times New Roman" w:cs="Times New Roman"/>
          <w:sz w:val="24"/>
          <w:szCs w:val="24"/>
        </w:rPr>
        <w:id w:val="3516418"/>
        <w:docPartObj>
          <w:docPartGallery w:val="Page Numbers (Top of Page)"/>
          <w:docPartUnique/>
        </w:docPartObj>
      </w:sdtPr>
      <w:sdtEndPr/>
      <w:sdtContent>
        <w:r w:rsidRPr="00B41F54">
          <w:rPr>
            <w:rFonts w:ascii="Times New Roman" w:hAnsi="Times New Roman" w:cs="Times New Roman"/>
            <w:sz w:val="24"/>
            <w:szCs w:val="24"/>
          </w:rPr>
          <w:fldChar w:fldCharType="begin"/>
        </w:r>
        <w:r w:rsidRPr="00B41F54">
          <w:rPr>
            <w:rFonts w:ascii="Times New Roman" w:hAnsi="Times New Roman" w:cs="Times New Roman"/>
            <w:sz w:val="24"/>
            <w:szCs w:val="24"/>
          </w:rPr>
          <w:instrText xml:space="preserve"> PAGE   \* MERGEFORMAT </w:instrText>
        </w:r>
        <w:r w:rsidRPr="00B41F54">
          <w:rPr>
            <w:rFonts w:ascii="Times New Roman" w:hAnsi="Times New Roman" w:cs="Times New Roman"/>
            <w:sz w:val="24"/>
            <w:szCs w:val="24"/>
          </w:rPr>
          <w:fldChar w:fldCharType="separate"/>
        </w:r>
        <w:r w:rsidR="00F8362D">
          <w:rPr>
            <w:rFonts w:ascii="Times New Roman" w:hAnsi="Times New Roman" w:cs="Times New Roman"/>
            <w:noProof/>
            <w:sz w:val="24"/>
            <w:szCs w:val="24"/>
          </w:rPr>
          <w:t>1</w:t>
        </w:r>
        <w:r w:rsidRPr="00B41F54">
          <w:rPr>
            <w:rFonts w:ascii="Times New Roman" w:hAnsi="Times New Roman" w:cs="Times New Roman"/>
            <w:sz w:val="24"/>
            <w:szCs w:val="24"/>
          </w:rPr>
          <w:fldChar w:fldCharType="end"/>
        </w:r>
      </w:sdtContent>
    </w:sdt>
  </w:p>
  <w:p w:rsidR="00B41F54" w:rsidRDefault="00B41F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D3736"/>
    <w:multiLevelType w:val="hybridMultilevel"/>
    <w:tmpl w:val="AA4CC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91"/>
    <w:rsid w:val="00146B9E"/>
    <w:rsid w:val="001A6E49"/>
    <w:rsid w:val="001E6674"/>
    <w:rsid w:val="00323AB1"/>
    <w:rsid w:val="00336949"/>
    <w:rsid w:val="003726C5"/>
    <w:rsid w:val="004436C9"/>
    <w:rsid w:val="004A65E4"/>
    <w:rsid w:val="004E4AD2"/>
    <w:rsid w:val="00582A70"/>
    <w:rsid w:val="005A2542"/>
    <w:rsid w:val="00605A3E"/>
    <w:rsid w:val="006637F0"/>
    <w:rsid w:val="007A2ED8"/>
    <w:rsid w:val="00882884"/>
    <w:rsid w:val="00902367"/>
    <w:rsid w:val="00955291"/>
    <w:rsid w:val="009625C7"/>
    <w:rsid w:val="00983A5F"/>
    <w:rsid w:val="00B2264F"/>
    <w:rsid w:val="00B41F54"/>
    <w:rsid w:val="00B853AA"/>
    <w:rsid w:val="00C976DA"/>
    <w:rsid w:val="00CA2FC5"/>
    <w:rsid w:val="00CF22EB"/>
    <w:rsid w:val="00D11C1D"/>
    <w:rsid w:val="00D528B6"/>
    <w:rsid w:val="00D819EF"/>
    <w:rsid w:val="00DA4A65"/>
    <w:rsid w:val="00DC3DFB"/>
    <w:rsid w:val="00E667AB"/>
    <w:rsid w:val="00E8707E"/>
    <w:rsid w:val="00EB1376"/>
    <w:rsid w:val="00F24389"/>
    <w:rsid w:val="00F8362D"/>
    <w:rsid w:val="00F95699"/>
    <w:rsid w:val="00FA6AE2"/>
    <w:rsid w:val="00FF3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5EE6"/>
  <w15:docId w15:val="{862DED38-14C2-4F84-A4D6-B41247F3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65"/>
    <w:pPr>
      <w:ind w:left="720"/>
      <w:contextualSpacing/>
    </w:pPr>
  </w:style>
  <w:style w:type="paragraph" w:styleId="NormalWeb">
    <w:name w:val="Normal (Web)"/>
    <w:basedOn w:val="Normal"/>
    <w:uiPriority w:val="99"/>
    <w:semiHidden/>
    <w:unhideWhenUsed/>
    <w:rsid w:val="00B41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1F54"/>
    <w:rPr>
      <w:b/>
      <w:bCs/>
    </w:rPr>
  </w:style>
  <w:style w:type="paragraph" w:styleId="Header">
    <w:name w:val="header"/>
    <w:basedOn w:val="Normal"/>
    <w:link w:val="HeaderChar"/>
    <w:uiPriority w:val="99"/>
    <w:unhideWhenUsed/>
    <w:rsid w:val="00B41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F54"/>
  </w:style>
  <w:style w:type="paragraph" w:styleId="Footer">
    <w:name w:val="footer"/>
    <w:basedOn w:val="Normal"/>
    <w:link w:val="FooterChar"/>
    <w:uiPriority w:val="99"/>
    <w:semiHidden/>
    <w:unhideWhenUsed/>
    <w:rsid w:val="00B41F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2021-03-18T08:33:00Z</dcterms:created>
  <dcterms:modified xsi:type="dcterms:W3CDTF">2021-03-18T08:33:00Z</dcterms:modified>
</cp:coreProperties>
</file>